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mbria" w:hAnsi="Cambria" w:eastAsia="宋体" w:cs="Times New Roman"/>
          <w:b/>
          <w:bCs/>
          <w:sz w:val="30"/>
          <w:szCs w:val="30"/>
          <w:lang w:val="en-US" w:eastAsia="zh-CN"/>
        </w:rPr>
      </w:pPr>
      <w:r>
        <w:rPr>
          <w:rFonts w:hint="eastAsia" w:ascii="Cambria" w:hAnsi="Cambria" w:eastAsia="宋体" w:cs="Times New Roman"/>
          <w:b/>
          <w:bCs/>
          <w:sz w:val="30"/>
          <w:szCs w:val="30"/>
          <w:lang w:val="en-US" w:eastAsia="zh-CN"/>
        </w:rPr>
        <w:t>信息管理与信息系统系党支部巡视整改专题组织生活会</w:t>
      </w:r>
    </w:p>
    <w:p>
      <w:pPr>
        <w:jc w:val="center"/>
        <w:rPr>
          <w:rFonts w:hint="eastAsia" w:ascii="Cambria" w:hAnsi="Cambria" w:eastAsia="宋体" w:cs="Times New Roman"/>
          <w:b/>
          <w:bCs/>
          <w:sz w:val="24"/>
          <w:szCs w:val="24"/>
          <w:lang w:val="en-US" w:eastAsia="zh-CN"/>
        </w:rPr>
      </w:pPr>
      <w:r>
        <w:rPr>
          <w:rFonts w:hint="eastAsia" w:ascii="Cambria" w:hAnsi="Cambria" w:eastAsia="宋体" w:cs="Times New Roman"/>
          <w:b/>
          <w:bCs/>
          <w:sz w:val="30"/>
          <w:szCs w:val="30"/>
          <w:lang w:val="en-US" w:eastAsia="zh-CN"/>
        </w:rPr>
        <w:t>问题及整改情况报告</w:t>
      </w:r>
    </w:p>
    <w:p>
      <w:pPr>
        <w:jc w:val="center"/>
        <w:rPr>
          <w:rFonts w:hint="eastAsia" w:ascii="Cambria" w:hAnsi="Cambria" w:eastAsia="宋体" w:cs="Times New Roman"/>
          <w:b/>
          <w:bCs/>
          <w:sz w:val="24"/>
          <w:szCs w:val="24"/>
          <w:lang w:val="en-US" w:eastAsia="zh-CN"/>
        </w:rPr>
      </w:pP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信管教研室教职工党支部按照严肃认真、实事求是的原则，对照检查内容进行深入剖析，查找问题，现将党支部目前存在的问题汇报如下：</w:t>
      </w:r>
    </w:p>
    <w:p>
      <w:pPr>
        <w:spacing w:line="360" w:lineRule="auto"/>
        <w:ind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一、信管教研室教职工党支部存在的问题</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1、基层党建工作不够扎实。教职工基层党支部存在经常忙于事务性工作，对基层组织制度、管理机制的完善不够重视，思想认识不到位，党建工作存在着一定的困难，应对政治考验还存在困难懈怠等问题。</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组织生活活动内容简单，创新能力偏低。在现有的组织生活活动模式中，大多数以开会形式过组织生活，而且支部所有的学习和教育活动大多数是单向的，主要由支部书记或者是组织者以灌输的方式来进行，缺少互动性。组织生活的内容也主要以学习为主，随着社会的进步，党员素质的不断提高，民主意识的不断增强，获取信息渠道的不断多元，现有单调的组织生活方式已很难满足党员的需求，与新形势、新任务的要求不相适应。</w:t>
      </w:r>
    </w:p>
    <w:p>
      <w:pPr>
        <w:spacing w:line="360" w:lineRule="auto"/>
        <w:ind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二、对基层党建工作的有效措施进行创新</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加强基层党建工作，完善相关体制机制。一是党支部书记认真落实党建工作责任制，引领意识，发挥基层党书记表率作用。要积极带头参加党的组织生活，要建立健全党员组织生活考勤制度和通报制度。二是坚持“三会一课”制度，推进党的基层组织设置和活动方式创新，扩大基层党组织覆盖面，着力解决一些基层党组织弱化、虚化、边缘化问题。三是扩大党内基层民主，推进党务公开，畅通党员参与党内事务、监督党的组织和干部、向上级党组织提出意见和建议的渠道。</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创新形式，提升组织生活吸引能力。党的组织生活制度需要各级党组织在工作中坚决落实，要解决好制度的落实问题，创新既是关键，也是手段。确保党组织生活开展“不图形式、不走过场”，切实提升党组织生活的质量。调动热情，提高形式内容创新能力。要丰富组织生活的实效性，组织生活的形式单一会影响组织生活的质量，会影响党员的参与热情，建立网上党组织生活平台，借助QQ、微信等工具，开展党组织生活会，由于相互之间不直接面对面，民主评议时大家可以放下思想包袱畅所欲言，为提高组织生活质量提供了一个新的平台。</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强化培训，提高党员综合政治素质。一是通过有计划、有步骤地办班培训、“走出去、请进来”等多种形式，不断提高基层党员和党务工作骨干的综合素质，提高工作能力。二是鼓励教职工党员善于用习近平新时代中国特色社会主义思想武装头脑，要读原著、学原文、悟原理，全面学、贯通学、深入学，带着信念学、带着感情学、带着使命学。“为学之实，固在践履。”理论的价值在于实践，学习的目的全在于运用落实到实际工作中。</w:t>
      </w:r>
    </w:p>
    <w:p>
      <w:pPr>
        <w:spacing w:line="360" w:lineRule="auto"/>
        <w:ind w:firstLine="480" w:firstLineChars="200"/>
        <w:jc w:val="right"/>
        <w:rPr>
          <w:rFonts w:hint="eastAsia" w:asciiTheme="minorEastAsia" w:hAnsiTheme="minorEastAsia" w:eastAsiaTheme="minorEastAsia" w:cstheme="minorEastAsia"/>
          <w:sz w:val="24"/>
          <w:szCs w:val="24"/>
          <w:lang w:val="en-US" w:eastAsia="zh-CN"/>
        </w:rPr>
      </w:pPr>
    </w:p>
    <w:p>
      <w:pPr>
        <w:spacing w:line="360" w:lineRule="auto"/>
        <w:ind w:firstLine="480" w:firstLineChars="200"/>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信息管理与信息系统</w:t>
      </w:r>
      <w:bookmarkStart w:id="0" w:name="_GoBack"/>
      <w:bookmarkEnd w:id="0"/>
      <w:r>
        <w:rPr>
          <w:rFonts w:hint="eastAsia" w:asciiTheme="minorEastAsia" w:hAnsiTheme="minorEastAsia" w:cstheme="minorEastAsia"/>
          <w:sz w:val="24"/>
          <w:szCs w:val="24"/>
          <w:lang w:val="en-US" w:eastAsia="zh-CN"/>
        </w:rPr>
        <w:t>系党支部</w:t>
      </w:r>
    </w:p>
    <w:p>
      <w:pPr>
        <w:jc w:val="right"/>
        <w:rPr>
          <w:lang w:val="en-US"/>
        </w:rPr>
      </w:pPr>
      <w:r>
        <w:rPr>
          <w:rFonts w:hint="eastAsia" w:asciiTheme="minorEastAsia" w:hAnsiTheme="minorEastAsia" w:cstheme="minorEastAsia"/>
          <w:sz w:val="24"/>
          <w:szCs w:val="24"/>
          <w:lang w:val="en-US" w:eastAsia="zh-CN"/>
        </w:rPr>
        <w:t>2018年9月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49"/>
    <w:rsid w:val="0003349E"/>
    <w:rsid w:val="00037549"/>
    <w:rsid w:val="00063938"/>
    <w:rsid w:val="000742EC"/>
    <w:rsid w:val="000B0623"/>
    <w:rsid w:val="000D1152"/>
    <w:rsid w:val="001756D6"/>
    <w:rsid w:val="00186D01"/>
    <w:rsid w:val="001A02E0"/>
    <w:rsid w:val="001D19EC"/>
    <w:rsid w:val="001D27A6"/>
    <w:rsid w:val="00205CD0"/>
    <w:rsid w:val="00244B5E"/>
    <w:rsid w:val="002470CB"/>
    <w:rsid w:val="002A50F4"/>
    <w:rsid w:val="002C3EB6"/>
    <w:rsid w:val="0030390F"/>
    <w:rsid w:val="003B272F"/>
    <w:rsid w:val="003C72C2"/>
    <w:rsid w:val="004918F6"/>
    <w:rsid w:val="004A2BCB"/>
    <w:rsid w:val="005042BB"/>
    <w:rsid w:val="00515327"/>
    <w:rsid w:val="00533F47"/>
    <w:rsid w:val="00554B37"/>
    <w:rsid w:val="005550AB"/>
    <w:rsid w:val="0057393F"/>
    <w:rsid w:val="00627EE7"/>
    <w:rsid w:val="00640683"/>
    <w:rsid w:val="00646180"/>
    <w:rsid w:val="00653E82"/>
    <w:rsid w:val="006843A3"/>
    <w:rsid w:val="006F0FA0"/>
    <w:rsid w:val="006F1AA1"/>
    <w:rsid w:val="006F1CCC"/>
    <w:rsid w:val="007B795D"/>
    <w:rsid w:val="0080338B"/>
    <w:rsid w:val="00825911"/>
    <w:rsid w:val="008358CC"/>
    <w:rsid w:val="008556E8"/>
    <w:rsid w:val="00860D1C"/>
    <w:rsid w:val="008A1B5E"/>
    <w:rsid w:val="008B667D"/>
    <w:rsid w:val="00913D2B"/>
    <w:rsid w:val="009210C8"/>
    <w:rsid w:val="00926CC4"/>
    <w:rsid w:val="009356D2"/>
    <w:rsid w:val="00947960"/>
    <w:rsid w:val="00997A68"/>
    <w:rsid w:val="009A56CC"/>
    <w:rsid w:val="009A718D"/>
    <w:rsid w:val="009A7471"/>
    <w:rsid w:val="00A12D95"/>
    <w:rsid w:val="00A44E1C"/>
    <w:rsid w:val="00A5793D"/>
    <w:rsid w:val="00A82CC5"/>
    <w:rsid w:val="00AB1158"/>
    <w:rsid w:val="00AC2A24"/>
    <w:rsid w:val="00B77DD9"/>
    <w:rsid w:val="00BD31B1"/>
    <w:rsid w:val="00BD408C"/>
    <w:rsid w:val="00C36FEE"/>
    <w:rsid w:val="00C44640"/>
    <w:rsid w:val="00C516A4"/>
    <w:rsid w:val="00CA350F"/>
    <w:rsid w:val="00CB4238"/>
    <w:rsid w:val="00CD0187"/>
    <w:rsid w:val="00CD6E3F"/>
    <w:rsid w:val="00D230E1"/>
    <w:rsid w:val="00D359A1"/>
    <w:rsid w:val="00D571D7"/>
    <w:rsid w:val="00DD22B2"/>
    <w:rsid w:val="00DE1747"/>
    <w:rsid w:val="00DF5E23"/>
    <w:rsid w:val="00E34DAC"/>
    <w:rsid w:val="00E86707"/>
    <w:rsid w:val="00EB78DD"/>
    <w:rsid w:val="00F25139"/>
    <w:rsid w:val="00FB5124"/>
    <w:rsid w:val="00FF05C2"/>
    <w:rsid w:val="00FF3F76"/>
    <w:rsid w:val="03ED1665"/>
    <w:rsid w:val="3F254CB3"/>
    <w:rsid w:val="4D103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250</Words>
  <Characters>1425</Characters>
  <Lines>11</Lines>
  <Paragraphs>3</Paragraphs>
  <TotalTime>0</TotalTime>
  <ScaleCrop>false</ScaleCrop>
  <LinksUpToDate>false</LinksUpToDate>
  <CharactersWithSpaces>1672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2018-09-18T02:29:00Z</dcterms:created>
  <dc:creator>李晓峰</dc:creator>
  <cp:lastModifiedBy>Karen Ma</cp:lastModifiedBy>
  <cp:lastPrinted>2018-09-19T00:39:00Z</cp:lastPrinted>
  <dcterms:modified xsi:type="dcterms:W3CDTF">2018-09-26T04:02:04Z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